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4B" w:rsidRDefault="0032712B" w:rsidP="008F0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45004B" w:rsidRPr="00F560E5" w:rsidRDefault="0045004B" w:rsidP="00697A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04B" w:rsidRPr="00B967E0" w:rsidRDefault="0045004B" w:rsidP="00B967E0">
      <w:pPr>
        <w:jc w:val="center"/>
        <w:rPr>
          <w:rFonts w:ascii="Times New Roman" w:hAnsi="Times New Roman"/>
          <w:b/>
          <w:sz w:val="28"/>
          <w:szCs w:val="28"/>
        </w:rPr>
      </w:pPr>
      <w:r w:rsidRPr="00B967E0">
        <w:rPr>
          <w:rFonts w:ascii="Times New Roman" w:hAnsi="Times New Roman"/>
          <w:b/>
          <w:sz w:val="28"/>
          <w:szCs w:val="28"/>
        </w:rPr>
        <w:t xml:space="preserve">Информация об обращениях граждан, поступивших в администрацию Северо-Енисейского района в </w:t>
      </w:r>
      <w:r>
        <w:rPr>
          <w:rFonts w:ascii="Times New Roman" w:hAnsi="Times New Roman"/>
          <w:b/>
          <w:sz w:val="28"/>
          <w:szCs w:val="28"/>
        </w:rPr>
        <w:t>октябре 2</w:t>
      </w:r>
      <w:r w:rsidRPr="00B967E0">
        <w:rPr>
          <w:rFonts w:ascii="Times New Roman" w:hAnsi="Times New Roman"/>
          <w:b/>
          <w:sz w:val="28"/>
          <w:szCs w:val="28"/>
        </w:rPr>
        <w:t>01</w:t>
      </w:r>
      <w:r w:rsidR="00ED59E1">
        <w:rPr>
          <w:rFonts w:ascii="Times New Roman" w:hAnsi="Times New Roman"/>
          <w:b/>
          <w:sz w:val="28"/>
          <w:szCs w:val="28"/>
        </w:rPr>
        <w:t>9</w:t>
      </w:r>
      <w:r w:rsidRPr="00B967E0">
        <w:rPr>
          <w:rFonts w:ascii="Times New Roman" w:hAnsi="Times New Roman"/>
          <w:b/>
          <w:sz w:val="28"/>
          <w:szCs w:val="28"/>
        </w:rPr>
        <w:t xml:space="preserve"> г.</w:t>
      </w:r>
    </w:p>
    <w:p w:rsidR="0045004B" w:rsidRDefault="0045004B" w:rsidP="0024566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октябрь 201</w:t>
      </w:r>
      <w:r w:rsidR="00ED59E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в администрацию Северо-Енисейского района поступило </w:t>
      </w:r>
      <w:r w:rsidR="00ED59E1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ED59E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граждан (в октябре 201</w:t>
      </w:r>
      <w:r w:rsidR="00ED59E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- </w:t>
      </w:r>
      <w:r w:rsidR="00ED59E1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>),</w:t>
      </w:r>
      <w:r w:rsidRPr="00CB19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 числе: </w:t>
      </w:r>
      <w:r w:rsidR="00ED59E1">
        <w:rPr>
          <w:rFonts w:ascii="Times New Roman" w:hAnsi="Times New Roman"/>
          <w:sz w:val="28"/>
          <w:szCs w:val="28"/>
        </w:rPr>
        <w:t>коллективных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ED59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45004B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обращений граждан:</w:t>
      </w:r>
    </w:p>
    <w:p w:rsidR="0045004B" w:rsidRPr="00ED1251" w:rsidRDefault="00F80AA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регулирование семейных отношений с участием иностранных граждан и лиц без гражданства</w:t>
      </w:r>
      <w:r w:rsidR="0045004B" w:rsidRPr="00ED1251">
        <w:rPr>
          <w:rFonts w:ascii="Times New Roman" w:hAnsi="Times New Roman"/>
          <w:b/>
          <w:sz w:val="28"/>
          <w:szCs w:val="28"/>
        </w:rPr>
        <w:t xml:space="preserve"> - 1 (</w:t>
      </w:r>
      <w:r w:rsidR="00A16818">
        <w:rPr>
          <w:rFonts w:ascii="Times New Roman" w:hAnsi="Times New Roman"/>
          <w:b/>
          <w:sz w:val="28"/>
          <w:szCs w:val="28"/>
        </w:rPr>
        <w:t>2,8</w:t>
      </w:r>
      <w:r w:rsidR="0045004B" w:rsidRPr="00ED1251">
        <w:rPr>
          <w:rFonts w:ascii="Times New Roman" w:hAnsi="Times New Roman"/>
          <w:b/>
          <w:sz w:val="28"/>
          <w:szCs w:val="28"/>
        </w:rPr>
        <w:t>%)</w:t>
      </w:r>
      <w:r w:rsidR="0045004B">
        <w:rPr>
          <w:rFonts w:ascii="Times New Roman" w:hAnsi="Times New Roman"/>
          <w:sz w:val="28"/>
          <w:szCs w:val="28"/>
        </w:rPr>
        <w:t xml:space="preserve"> обращений: </w:t>
      </w:r>
      <w:r>
        <w:rPr>
          <w:rFonts w:ascii="Times New Roman" w:hAnsi="Times New Roman"/>
          <w:sz w:val="28"/>
          <w:szCs w:val="28"/>
        </w:rPr>
        <w:t>воссоединение с близкими родственниками</w:t>
      </w:r>
      <w:r w:rsidR="0045004B">
        <w:rPr>
          <w:rFonts w:ascii="Times New Roman" w:hAnsi="Times New Roman"/>
          <w:sz w:val="28"/>
          <w:szCs w:val="28"/>
        </w:rPr>
        <w:t xml:space="preserve"> – 1;</w:t>
      </w:r>
    </w:p>
    <w:p w:rsidR="0045004B" w:rsidRPr="00E57D4F" w:rsidRDefault="00F80AA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здравоохранение (за </w:t>
      </w:r>
      <w:r w:rsidRPr="008F1AA7">
        <w:rPr>
          <w:rFonts w:ascii="Times New Roman" w:hAnsi="Times New Roman"/>
          <w:b/>
          <w:sz w:val="28"/>
          <w:szCs w:val="28"/>
        </w:rPr>
        <w:t>исключением международного сотрудничества)</w:t>
      </w:r>
      <w:r w:rsidR="0045004B" w:rsidRPr="00B27AFB">
        <w:rPr>
          <w:rFonts w:ascii="Times New Roman" w:hAnsi="Times New Roman"/>
          <w:b/>
          <w:sz w:val="28"/>
          <w:szCs w:val="28"/>
        </w:rPr>
        <w:t xml:space="preserve"> – </w:t>
      </w:r>
      <w:r w:rsidR="0045004B">
        <w:rPr>
          <w:rFonts w:ascii="Times New Roman" w:hAnsi="Times New Roman"/>
          <w:b/>
          <w:sz w:val="28"/>
          <w:szCs w:val="28"/>
        </w:rPr>
        <w:t xml:space="preserve">1 </w:t>
      </w:r>
      <w:r w:rsidR="0045004B" w:rsidRPr="00B27AFB">
        <w:rPr>
          <w:rFonts w:ascii="Times New Roman" w:hAnsi="Times New Roman"/>
          <w:b/>
          <w:sz w:val="28"/>
          <w:szCs w:val="28"/>
        </w:rPr>
        <w:t>(</w:t>
      </w:r>
      <w:r w:rsidR="00A16818">
        <w:rPr>
          <w:rFonts w:ascii="Times New Roman" w:hAnsi="Times New Roman"/>
          <w:b/>
          <w:sz w:val="28"/>
          <w:szCs w:val="28"/>
        </w:rPr>
        <w:t>2,8</w:t>
      </w:r>
      <w:r w:rsidR="0045004B">
        <w:rPr>
          <w:rFonts w:ascii="Times New Roman" w:hAnsi="Times New Roman"/>
          <w:b/>
          <w:sz w:val="28"/>
          <w:szCs w:val="28"/>
        </w:rPr>
        <w:t>%</w:t>
      </w:r>
      <w:r w:rsidR="0045004B" w:rsidRPr="00B27AFB">
        <w:rPr>
          <w:rFonts w:ascii="Times New Roman" w:hAnsi="Times New Roman"/>
          <w:b/>
          <w:sz w:val="28"/>
          <w:szCs w:val="28"/>
        </w:rPr>
        <w:t>)</w:t>
      </w:r>
      <w:r w:rsidR="0045004B">
        <w:rPr>
          <w:rFonts w:ascii="Times New Roman" w:hAnsi="Times New Roman"/>
          <w:sz w:val="28"/>
          <w:szCs w:val="28"/>
        </w:rPr>
        <w:t xml:space="preserve"> обращений: </w:t>
      </w:r>
      <w:r>
        <w:rPr>
          <w:rFonts w:ascii="Times New Roman" w:hAnsi="Times New Roman"/>
          <w:sz w:val="28"/>
          <w:szCs w:val="28"/>
        </w:rPr>
        <w:t>медицинское обслуживание местных жителей</w:t>
      </w:r>
      <w:r w:rsidR="0045004B">
        <w:rPr>
          <w:rFonts w:ascii="Times New Roman" w:hAnsi="Times New Roman"/>
          <w:sz w:val="28"/>
          <w:szCs w:val="28"/>
        </w:rPr>
        <w:t xml:space="preserve"> – 1;</w:t>
      </w:r>
    </w:p>
    <w:p w:rsidR="0045004B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F80AA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bookmarkStart w:id="0" w:name="_GoBack"/>
      <w:bookmarkEnd w:id="0"/>
      <w:r w:rsidR="00A16818">
        <w:rPr>
          <w:rFonts w:ascii="Times New Roman" w:hAnsi="Times New Roman"/>
          <w:b/>
          <w:bCs/>
          <w:sz w:val="28"/>
          <w:szCs w:val="28"/>
        </w:rPr>
        <w:t>2,8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>
        <w:rPr>
          <w:rFonts w:ascii="Times New Roman" w:hAnsi="Times New Roman"/>
          <w:bCs/>
          <w:sz w:val="28"/>
          <w:szCs w:val="28"/>
        </w:rPr>
        <w:t>й: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0AAB">
        <w:rPr>
          <w:rFonts w:ascii="Times New Roman" w:hAnsi="Times New Roman"/>
          <w:bCs/>
          <w:sz w:val="28"/>
          <w:szCs w:val="28"/>
        </w:rPr>
        <w:t>благоустройство и ремонт подъездных дорог, в том числе тротуаров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F80A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45004B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F1AA7">
        <w:rPr>
          <w:rFonts w:ascii="Times New Roman" w:hAnsi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80AA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/>
          <w:b/>
          <w:sz w:val="28"/>
          <w:szCs w:val="28"/>
        </w:rPr>
        <w:t>(</w:t>
      </w:r>
      <w:r w:rsidR="00A16818">
        <w:rPr>
          <w:rFonts w:ascii="Times New Roman" w:hAnsi="Times New Roman"/>
          <w:b/>
          <w:sz w:val="28"/>
          <w:szCs w:val="28"/>
        </w:rPr>
        <w:t>5,8</w:t>
      </w:r>
      <w:r w:rsidRPr="008F1AA7">
        <w:rPr>
          <w:rFonts w:ascii="Times New Roman" w:hAnsi="Times New Roman"/>
          <w:b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 обращений: 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 – </w:t>
      </w:r>
      <w:r w:rsidR="00F80A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;  </w:t>
      </w:r>
      <w:r w:rsidR="00F80AAB">
        <w:rPr>
          <w:rFonts w:ascii="Times New Roman" w:hAnsi="Times New Roman"/>
          <w:sz w:val="28"/>
          <w:szCs w:val="28"/>
        </w:rPr>
        <w:t>государственный мониторинг земель. Землеустройство. Установление (изменение) границ земельных участков. Резервирование земель</w:t>
      </w:r>
      <w:r>
        <w:rPr>
          <w:rFonts w:ascii="Times New Roman" w:hAnsi="Times New Roman"/>
          <w:sz w:val="28"/>
          <w:szCs w:val="28"/>
        </w:rPr>
        <w:t xml:space="preserve"> – 1;</w:t>
      </w:r>
    </w:p>
    <w:p w:rsidR="0045004B" w:rsidRDefault="00F80AA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охрана и использование животного мира (</w:t>
      </w:r>
      <w:r w:rsidRPr="008F1AA7">
        <w:rPr>
          <w:rFonts w:ascii="Times New Roman" w:hAnsi="Times New Roman"/>
          <w:b/>
          <w:sz w:val="28"/>
          <w:szCs w:val="28"/>
        </w:rPr>
        <w:t>за исключением международного сотрудничества)</w:t>
      </w:r>
      <w:r w:rsidR="0045004B">
        <w:rPr>
          <w:rFonts w:ascii="Times New Roman" w:hAnsi="Times New Roman"/>
          <w:b/>
          <w:sz w:val="28"/>
          <w:szCs w:val="28"/>
        </w:rPr>
        <w:t xml:space="preserve"> – 1 (</w:t>
      </w:r>
      <w:r w:rsidR="00A16818">
        <w:rPr>
          <w:rFonts w:ascii="Times New Roman" w:hAnsi="Times New Roman"/>
          <w:b/>
          <w:sz w:val="28"/>
          <w:szCs w:val="28"/>
        </w:rPr>
        <w:t>2,8</w:t>
      </w:r>
      <w:r w:rsidR="0045004B" w:rsidRPr="009E3976">
        <w:rPr>
          <w:rFonts w:ascii="Times New Roman" w:hAnsi="Times New Roman"/>
          <w:b/>
          <w:sz w:val="28"/>
          <w:szCs w:val="28"/>
        </w:rPr>
        <w:t>%)</w:t>
      </w:r>
      <w:r w:rsidR="0045004B">
        <w:rPr>
          <w:rFonts w:ascii="Times New Roman" w:hAnsi="Times New Roman"/>
          <w:sz w:val="28"/>
          <w:szCs w:val="28"/>
        </w:rPr>
        <w:t xml:space="preserve"> обращений: </w:t>
      </w:r>
      <w:r w:rsidR="006F4AED">
        <w:rPr>
          <w:rFonts w:ascii="Times New Roman" w:hAnsi="Times New Roman"/>
          <w:sz w:val="28"/>
          <w:szCs w:val="28"/>
        </w:rPr>
        <w:t xml:space="preserve">пользование животным миром, охота, рыболовство, </w:t>
      </w:r>
      <w:proofErr w:type="spellStart"/>
      <w:r w:rsidR="006F4AED">
        <w:rPr>
          <w:rFonts w:ascii="Times New Roman" w:hAnsi="Times New Roman"/>
          <w:sz w:val="28"/>
          <w:szCs w:val="28"/>
        </w:rPr>
        <w:t>аквакультура</w:t>
      </w:r>
      <w:proofErr w:type="spellEnd"/>
      <w:r w:rsidR="0045004B">
        <w:rPr>
          <w:rFonts w:ascii="Times New Roman" w:hAnsi="Times New Roman"/>
          <w:sz w:val="28"/>
          <w:szCs w:val="28"/>
        </w:rPr>
        <w:t xml:space="preserve"> – 1;</w:t>
      </w:r>
    </w:p>
    <w:p w:rsidR="0045004B" w:rsidRPr="00271C5B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367A">
        <w:rPr>
          <w:rFonts w:ascii="Times New Roman" w:hAnsi="Times New Roman"/>
          <w:b/>
          <w:sz w:val="28"/>
          <w:szCs w:val="28"/>
        </w:rPr>
        <w:t>жилищный фонд – 1 (</w:t>
      </w:r>
      <w:r w:rsidR="00A16818">
        <w:rPr>
          <w:rFonts w:ascii="Times New Roman" w:hAnsi="Times New Roman"/>
          <w:b/>
          <w:sz w:val="28"/>
          <w:szCs w:val="28"/>
        </w:rPr>
        <w:t>2,8</w:t>
      </w:r>
      <w:r w:rsidRPr="00A2367A">
        <w:rPr>
          <w:rFonts w:ascii="Times New Roman" w:hAnsi="Times New Roman"/>
          <w:b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 обращений: приватизация жилищного фонда. </w:t>
      </w:r>
      <w:proofErr w:type="spellStart"/>
      <w:r>
        <w:rPr>
          <w:rFonts w:ascii="Times New Roman" w:hAnsi="Times New Roman"/>
          <w:sz w:val="28"/>
          <w:szCs w:val="28"/>
        </w:rPr>
        <w:t>Деприватизация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1;              </w:t>
      </w:r>
    </w:p>
    <w:p w:rsidR="0045004B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3849A3">
        <w:rPr>
          <w:rFonts w:ascii="Times New Roman" w:hAnsi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собственности)</w:t>
      </w:r>
      <w:r>
        <w:rPr>
          <w:rFonts w:ascii="Times New Roman" w:hAnsi="Times New Roman"/>
          <w:b/>
          <w:bCs/>
          <w:sz w:val="28"/>
          <w:szCs w:val="28"/>
        </w:rPr>
        <w:t xml:space="preserve"> – 1</w:t>
      </w:r>
      <w:r w:rsidR="006F4AED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03FE">
        <w:rPr>
          <w:rFonts w:ascii="Times New Roman" w:hAnsi="Times New Roman"/>
          <w:b/>
          <w:sz w:val="28"/>
          <w:szCs w:val="28"/>
        </w:rPr>
        <w:t>(</w:t>
      </w:r>
      <w:r w:rsidR="00A16818">
        <w:rPr>
          <w:rFonts w:ascii="Times New Roman" w:hAnsi="Times New Roman"/>
          <w:b/>
          <w:sz w:val="28"/>
          <w:szCs w:val="28"/>
        </w:rPr>
        <w:t>48,7</w:t>
      </w:r>
      <w:r w:rsidRPr="009B03FE">
        <w:rPr>
          <w:rFonts w:ascii="Times New Roman" w:hAnsi="Times New Roman"/>
          <w:b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обращений</w:t>
      </w:r>
      <w:r w:rsidRPr="00A04F7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постановка на учет в органе местного самоуправления и восстановление в очереди на получение жилья граждан, нуждающихся в жилых помещениях – 1;  у</w:t>
      </w:r>
      <w:r w:rsidRPr="003849A3">
        <w:rPr>
          <w:rFonts w:ascii="Times New Roman" w:hAnsi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>
        <w:rPr>
          <w:rFonts w:ascii="Times New Roman" w:hAnsi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 –  </w:t>
      </w:r>
      <w:r w:rsidR="006F4AE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;</w:t>
      </w:r>
      <w:r w:rsidR="006F4AED">
        <w:rPr>
          <w:rFonts w:ascii="Times New Roman" w:hAnsi="Times New Roman"/>
          <w:sz w:val="28"/>
          <w:szCs w:val="28"/>
        </w:rPr>
        <w:t xml:space="preserve"> обеспечение жильем выезжающих северян и жителей административно-территориальных образований – 2; выселение из жилища – 1;</w:t>
      </w:r>
      <w:r>
        <w:rPr>
          <w:rFonts w:ascii="Times New Roman" w:hAnsi="Times New Roman"/>
          <w:sz w:val="28"/>
          <w:szCs w:val="28"/>
        </w:rPr>
        <w:t xml:space="preserve"> обмен жилых помещений. Оформление договора социального найма (найма) жилого помещения – </w:t>
      </w:r>
      <w:r w:rsidR="006F4AE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;</w:t>
      </w:r>
      <w:r w:rsidR="006F4AED">
        <w:rPr>
          <w:rFonts w:ascii="Times New Roman" w:hAnsi="Times New Roman"/>
          <w:sz w:val="28"/>
          <w:szCs w:val="28"/>
        </w:rPr>
        <w:t xml:space="preserve"> обследование жилого фонда </w:t>
      </w:r>
      <w:r w:rsidR="006F4AED">
        <w:rPr>
          <w:rFonts w:ascii="Times New Roman" w:hAnsi="Times New Roman"/>
          <w:sz w:val="28"/>
          <w:szCs w:val="28"/>
        </w:rPr>
        <w:lastRenderedPageBreak/>
        <w:t xml:space="preserve">на предмет пригодности для проживания (ветхое и аварийное жилье) – 2; </w:t>
      </w:r>
      <w:r>
        <w:rPr>
          <w:rFonts w:ascii="Times New Roman" w:hAnsi="Times New Roman"/>
          <w:sz w:val="28"/>
          <w:szCs w:val="28"/>
        </w:rPr>
        <w:t xml:space="preserve">  предоставление жилого помещения по договору коммерческого найма –  </w:t>
      </w:r>
      <w:r w:rsidR="006F4AE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;   </w:t>
      </w:r>
    </w:p>
    <w:p w:rsidR="006F4AED" w:rsidRDefault="006F4AED" w:rsidP="006F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C7C04">
        <w:rPr>
          <w:rFonts w:ascii="Times New Roman" w:hAnsi="Times New Roman"/>
          <w:b/>
          <w:bCs/>
          <w:color w:val="000000"/>
          <w:sz w:val="28"/>
          <w:szCs w:val="28"/>
        </w:rPr>
        <w:t xml:space="preserve">нежилые помещения. Административные здания (в жилищном фонде) –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9C7C04">
        <w:rPr>
          <w:rFonts w:ascii="Times New Roman" w:hAnsi="Times New Roman"/>
          <w:b/>
          <w:bCs/>
          <w:color w:val="000000"/>
          <w:sz w:val="28"/>
          <w:szCs w:val="28"/>
        </w:rPr>
        <w:t xml:space="preserve"> (</w:t>
      </w:r>
      <w:r w:rsidR="00A16818">
        <w:rPr>
          <w:rFonts w:ascii="Times New Roman" w:hAnsi="Times New Roman"/>
          <w:b/>
          <w:bCs/>
          <w:color w:val="000000"/>
          <w:sz w:val="28"/>
          <w:szCs w:val="28"/>
        </w:rPr>
        <w:t>11,5</w:t>
      </w:r>
      <w:r w:rsidRPr="009C7C04">
        <w:rPr>
          <w:rFonts w:ascii="Times New Roman" w:hAnsi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обращения: нежилые помещения – 4.</w:t>
      </w:r>
    </w:p>
    <w:p w:rsidR="006F4AED" w:rsidRPr="006F4AED" w:rsidRDefault="006F4AED" w:rsidP="006F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5004B" w:rsidRDefault="0045004B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F4AED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r w:rsidR="00A16818">
        <w:rPr>
          <w:rFonts w:ascii="Times New Roman" w:hAnsi="Times New Roman"/>
          <w:b/>
          <w:bCs/>
          <w:color w:val="000000"/>
          <w:sz w:val="28"/>
          <w:szCs w:val="28"/>
        </w:rPr>
        <w:t>20,0</w:t>
      </w:r>
      <w:r w:rsidRPr="00031C9E">
        <w:rPr>
          <w:rFonts w:ascii="Times New Roman" w:hAnsi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обращений: купля-продажа квартир, домов –  </w:t>
      </w:r>
      <w:r w:rsidR="006F4AED">
        <w:rPr>
          <w:rFonts w:ascii="Times New Roman" w:hAnsi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5004B" w:rsidRDefault="0045004B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45004B" w:rsidRPr="00D52152" w:rsidRDefault="0045004B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5004B" w:rsidRDefault="0045004B" w:rsidP="00101E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004B" w:rsidRPr="00EE7E2F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45004B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7F3A"/>
    <w:rsid w:val="000E6AD2"/>
    <w:rsid w:val="000F05DA"/>
    <w:rsid w:val="000F067B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07DB8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2712B"/>
    <w:rsid w:val="0033153F"/>
    <w:rsid w:val="00337BBE"/>
    <w:rsid w:val="00340A26"/>
    <w:rsid w:val="00356973"/>
    <w:rsid w:val="0036473E"/>
    <w:rsid w:val="00366C04"/>
    <w:rsid w:val="00380989"/>
    <w:rsid w:val="003849A3"/>
    <w:rsid w:val="00384B78"/>
    <w:rsid w:val="00390C3B"/>
    <w:rsid w:val="0039465E"/>
    <w:rsid w:val="003A3DCD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7622"/>
    <w:rsid w:val="00444B1B"/>
    <w:rsid w:val="0044543F"/>
    <w:rsid w:val="0045004B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3071"/>
    <w:rsid w:val="005C376A"/>
    <w:rsid w:val="005C3CE3"/>
    <w:rsid w:val="005C5717"/>
    <w:rsid w:val="005D0968"/>
    <w:rsid w:val="005E32D1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28C9"/>
    <w:rsid w:val="006E5474"/>
    <w:rsid w:val="006F0227"/>
    <w:rsid w:val="006F2630"/>
    <w:rsid w:val="006F354B"/>
    <w:rsid w:val="006F4AED"/>
    <w:rsid w:val="006F5165"/>
    <w:rsid w:val="006F5FB0"/>
    <w:rsid w:val="006F745A"/>
    <w:rsid w:val="006F7A08"/>
    <w:rsid w:val="00700434"/>
    <w:rsid w:val="0070766A"/>
    <w:rsid w:val="00715A7A"/>
    <w:rsid w:val="007300CB"/>
    <w:rsid w:val="00730CF6"/>
    <w:rsid w:val="00737C14"/>
    <w:rsid w:val="00741F6C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0B0D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541D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7C04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16818"/>
    <w:rsid w:val="00A2367A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B7CB2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CF7"/>
    <w:rsid w:val="00B27AFB"/>
    <w:rsid w:val="00B358C0"/>
    <w:rsid w:val="00B4414F"/>
    <w:rsid w:val="00B45F63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0CCA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73C"/>
    <w:rsid w:val="00DA0AB6"/>
    <w:rsid w:val="00DA423B"/>
    <w:rsid w:val="00DA6BBA"/>
    <w:rsid w:val="00DB2CB2"/>
    <w:rsid w:val="00DC0B80"/>
    <w:rsid w:val="00DC2FA1"/>
    <w:rsid w:val="00DC4B46"/>
    <w:rsid w:val="00DC5714"/>
    <w:rsid w:val="00DC7A91"/>
    <w:rsid w:val="00DE3900"/>
    <w:rsid w:val="00DE56D2"/>
    <w:rsid w:val="00DF2618"/>
    <w:rsid w:val="00E05B57"/>
    <w:rsid w:val="00E06F45"/>
    <w:rsid w:val="00E1241B"/>
    <w:rsid w:val="00E12555"/>
    <w:rsid w:val="00E23E44"/>
    <w:rsid w:val="00E24F3A"/>
    <w:rsid w:val="00E27896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D1251"/>
    <w:rsid w:val="00ED59E1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4FB0"/>
    <w:rsid w:val="00F80AAB"/>
    <w:rsid w:val="00F82306"/>
    <w:rsid w:val="00F8245D"/>
    <w:rsid w:val="00F84A41"/>
    <w:rsid w:val="00F8751D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45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331</cp:revision>
  <cp:lastPrinted>2019-11-01T13:46:00Z</cp:lastPrinted>
  <dcterms:created xsi:type="dcterms:W3CDTF">2013-12-05T07:16:00Z</dcterms:created>
  <dcterms:modified xsi:type="dcterms:W3CDTF">2019-11-05T10:15:00Z</dcterms:modified>
</cp:coreProperties>
</file>